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324"/>
        <w:gridCol w:w="4668"/>
        <w:gridCol w:w="1126"/>
        <w:gridCol w:w="981"/>
        <w:gridCol w:w="3851"/>
      </w:tblGrid>
      <w:tr w:rsidR="00CB6CC1" w:rsidRPr="002F2290" w14:paraId="707219CB" w14:textId="77777777" w:rsidTr="00B27323">
        <w:trPr>
          <w:trHeight w:val="432"/>
        </w:trPr>
        <w:tc>
          <w:tcPr>
            <w:tcW w:w="5000" w:type="pct"/>
            <w:gridSpan w:val="5"/>
            <w:shd w:val="clear" w:color="auto" w:fill="FFE599" w:themeFill="accent4" w:themeFillTint="66"/>
          </w:tcPr>
          <w:p w14:paraId="2FC33FC4" w14:textId="7B9E5C97" w:rsidR="00CB6CC1" w:rsidRPr="002F2290" w:rsidRDefault="00332D6A" w:rsidP="00CB6CC1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cyan"/>
              </w:rPr>
            </w:pPr>
            <w:r w:rsidRPr="002F2290">
              <w:rPr>
                <w:rFonts w:ascii="Tahoma" w:hAnsi="Tahoma" w:cs="Tahoma"/>
                <w:b/>
                <w:color w:val="0D0D0D" w:themeColor="text1" w:themeTint="F2"/>
                <w:sz w:val="28"/>
                <w:szCs w:val="28"/>
              </w:rPr>
              <w:t>Beal College</w:t>
            </w:r>
            <w:r w:rsidR="00CB6CC1" w:rsidRPr="002F2290">
              <w:rPr>
                <w:rFonts w:ascii="Tahoma" w:hAnsi="Tahoma" w:cs="Tahoma"/>
                <w:b/>
                <w:color w:val="0D0D0D" w:themeColor="text1" w:themeTint="F2"/>
                <w:sz w:val="28"/>
                <w:szCs w:val="28"/>
              </w:rPr>
              <w:t xml:space="preserve"> –</w:t>
            </w:r>
            <w:r w:rsidRPr="002F2290">
              <w:rPr>
                <w:rFonts w:ascii="Tahoma" w:hAnsi="Tahoma" w:cs="Tahoma"/>
                <w:b/>
                <w:color w:val="0D0D0D" w:themeColor="text1" w:themeTint="F2"/>
                <w:sz w:val="28"/>
                <w:szCs w:val="28"/>
              </w:rPr>
              <w:t xml:space="preserve"> Environmental Geology: </w:t>
            </w:r>
            <w:r w:rsidR="00B27323">
              <w:rPr>
                <w:rFonts w:ascii="Tahoma" w:hAnsi="Tahoma" w:cs="Tahoma"/>
                <w:b/>
                <w:color w:val="0D0D0D" w:themeColor="text1" w:themeTint="F2"/>
                <w:sz w:val="28"/>
                <w:szCs w:val="28"/>
              </w:rPr>
              <w:t>Research Paper</w:t>
            </w:r>
            <w:r w:rsidR="00CB6CC1" w:rsidRPr="002F2290">
              <w:rPr>
                <w:rFonts w:ascii="Tahoma" w:hAnsi="Tahoma" w:cs="Tahoma"/>
                <w:b/>
                <w:color w:val="0D0D0D" w:themeColor="text1" w:themeTint="F2"/>
                <w:sz w:val="28"/>
                <w:szCs w:val="28"/>
              </w:rPr>
              <w:t xml:space="preserve"> </w:t>
            </w:r>
          </w:p>
        </w:tc>
      </w:tr>
      <w:tr w:rsidR="00CB6CC1" w:rsidRPr="002F2290" w14:paraId="151547CB" w14:textId="77777777" w:rsidTr="002C0D57">
        <w:trPr>
          <w:trHeight w:val="432"/>
        </w:trPr>
        <w:tc>
          <w:tcPr>
            <w:tcW w:w="5000" w:type="pct"/>
            <w:gridSpan w:val="5"/>
          </w:tcPr>
          <w:p w14:paraId="6454678C" w14:textId="7AB3D1B8" w:rsidR="00CB6CC1" w:rsidRPr="002F2290" w:rsidRDefault="00CB6CC1" w:rsidP="00AF271B">
            <w:pPr>
              <w:rPr>
                <w:rFonts w:ascii="Tahoma" w:hAnsi="Tahoma" w:cs="Tahoma"/>
                <w:color w:val="0070C0"/>
                <w:sz w:val="24"/>
                <w:szCs w:val="24"/>
              </w:rPr>
            </w:pPr>
            <w:r w:rsidRPr="002F2290">
              <w:rPr>
                <w:rFonts w:ascii="Tahoma" w:hAnsi="Tahoma" w:cs="Tahoma"/>
                <w:sz w:val="24"/>
                <w:szCs w:val="24"/>
              </w:rPr>
              <w:t xml:space="preserve">Name: </w:t>
            </w:r>
            <w:r w:rsidR="00CE63F3" w:rsidRPr="002F2290">
              <w:rPr>
                <w:rFonts w:ascii="Tahoma" w:hAnsi="Tahoma" w:cs="Tahoma"/>
                <w:color w:val="0070C0"/>
                <w:sz w:val="24"/>
                <w:szCs w:val="24"/>
              </w:rPr>
              <w:t xml:space="preserve"> </w:t>
            </w:r>
            <w:r w:rsidR="00267486" w:rsidRPr="002F2290">
              <w:rPr>
                <w:rFonts w:ascii="Tahoma" w:hAnsi="Tahoma" w:cs="Tahoma"/>
                <w:color w:val="0070C0"/>
                <w:sz w:val="24"/>
                <w:szCs w:val="24"/>
              </w:rPr>
              <w:t xml:space="preserve"> </w:t>
            </w:r>
            <w:r w:rsidR="00BD6A2C" w:rsidRPr="002F2290">
              <w:rPr>
                <w:rFonts w:ascii="Tahoma" w:hAnsi="Tahoma" w:cs="Tahoma"/>
                <w:color w:val="0070C0"/>
                <w:sz w:val="24"/>
                <w:szCs w:val="24"/>
              </w:rPr>
              <w:t xml:space="preserve"> </w:t>
            </w:r>
          </w:p>
        </w:tc>
      </w:tr>
      <w:tr w:rsidR="00630468" w:rsidRPr="002F2290" w14:paraId="2AB4119D" w14:textId="77777777" w:rsidTr="00B27323">
        <w:tc>
          <w:tcPr>
            <w:tcW w:w="902" w:type="pct"/>
            <w:shd w:val="clear" w:color="auto" w:fill="FFE599" w:themeFill="accent4" w:themeFillTint="66"/>
          </w:tcPr>
          <w:p w14:paraId="6C6FF9BB" w14:textId="77777777" w:rsidR="00630468" w:rsidRPr="002F2290" w:rsidRDefault="00630468">
            <w:pPr>
              <w:rPr>
                <w:rFonts w:ascii="Tahoma" w:hAnsi="Tahoma" w:cs="Tahoma"/>
                <w:b/>
                <w:bCs/>
                <w:color w:val="0D0D0D" w:themeColor="text1" w:themeTint="F2"/>
              </w:rPr>
            </w:pPr>
            <w:r w:rsidRPr="002F2290">
              <w:rPr>
                <w:rFonts w:ascii="Tahoma" w:hAnsi="Tahoma" w:cs="Tahoma"/>
                <w:b/>
                <w:bCs/>
                <w:color w:val="0D0D0D" w:themeColor="text1" w:themeTint="F2"/>
              </w:rPr>
              <w:t>Category</w:t>
            </w:r>
          </w:p>
        </w:tc>
        <w:tc>
          <w:tcPr>
            <w:tcW w:w="1807" w:type="pct"/>
            <w:shd w:val="clear" w:color="auto" w:fill="FFE599" w:themeFill="accent4" w:themeFillTint="66"/>
          </w:tcPr>
          <w:p w14:paraId="1ECC639C" w14:textId="77777777" w:rsidR="00630468" w:rsidRPr="002F2290" w:rsidRDefault="00630468">
            <w:pPr>
              <w:rPr>
                <w:rFonts w:ascii="Tahoma" w:hAnsi="Tahoma" w:cs="Tahoma"/>
                <w:b/>
                <w:bCs/>
                <w:color w:val="0D0D0D" w:themeColor="text1" w:themeTint="F2"/>
              </w:rPr>
            </w:pPr>
            <w:r w:rsidRPr="002F2290">
              <w:rPr>
                <w:rFonts w:ascii="Tahoma" w:hAnsi="Tahoma" w:cs="Tahoma"/>
                <w:b/>
                <w:bCs/>
                <w:color w:val="0D0D0D" w:themeColor="text1" w:themeTint="F2"/>
              </w:rPr>
              <w:t>Requirements</w:t>
            </w:r>
          </w:p>
        </w:tc>
        <w:tc>
          <w:tcPr>
            <w:tcW w:w="417" w:type="pct"/>
            <w:shd w:val="clear" w:color="auto" w:fill="FFE599" w:themeFill="accent4" w:themeFillTint="66"/>
          </w:tcPr>
          <w:p w14:paraId="22162812" w14:textId="77777777" w:rsidR="00630468" w:rsidRPr="002F2290" w:rsidRDefault="001944CD" w:rsidP="00CB6CC1">
            <w:pPr>
              <w:jc w:val="center"/>
              <w:rPr>
                <w:rFonts w:ascii="Tahoma" w:hAnsi="Tahoma" w:cs="Tahoma"/>
                <w:b/>
                <w:bCs/>
                <w:color w:val="0D0D0D" w:themeColor="text1" w:themeTint="F2"/>
              </w:rPr>
            </w:pPr>
            <w:r w:rsidRPr="002F2290">
              <w:rPr>
                <w:rFonts w:ascii="Tahoma" w:hAnsi="Tahoma" w:cs="Tahoma"/>
                <w:b/>
                <w:bCs/>
                <w:color w:val="0D0D0D" w:themeColor="text1" w:themeTint="F2"/>
              </w:rPr>
              <w:t>Possible</w:t>
            </w:r>
          </w:p>
        </w:tc>
        <w:tc>
          <w:tcPr>
            <w:tcW w:w="383" w:type="pct"/>
            <w:shd w:val="clear" w:color="auto" w:fill="FFE599" w:themeFill="accent4" w:themeFillTint="66"/>
          </w:tcPr>
          <w:p w14:paraId="470C108E" w14:textId="77777777" w:rsidR="00630468" w:rsidRPr="002F2290" w:rsidRDefault="00630468" w:rsidP="00CB6CC1">
            <w:pPr>
              <w:jc w:val="center"/>
              <w:rPr>
                <w:rFonts w:ascii="Tahoma" w:hAnsi="Tahoma" w:cs="Tahoma"/>
                <w:b/>
                <w:bCs/>
                <w:color w:val="0D0D0D" w:themeColor="text1" w:themeTint="F2"/>
              </w:rPr>
            </w:pPr>
            <w:r w:rsidRPr="002F2290">
              <w:rPr>
                <w:rFonts w:ascii="Tahoma" w:hAnsi="Tahoma" w:cs="Tahoma"/>
                <w:b/>
                <w:bCs/>
                <w:color w:val="0D0D0D" w:themeColor="text1" w:themeTint="F2"/>
              </w:rPr>
              <w:t>Score</w:t>
            </w:r>
          </w:p>
        </w:tc>
        <w:tc>
          <w:tcPr>
            <w:tcW w:w="1491" w:type="pct"/>
            <w:shd w:val="clear" w:color="auto" w:fill="FFE599" w:themeFill="accent4" w:themeFillTint="66"/>
          </w:tcPr>
          <w:p w14:paraId="34E40582" w14:textId="77777777" w:rsidR="00630468" w:rsidRPr="002F2290" w:rsidRDefault="00630468">
            <w:pPr>
              <w:rPr>
                <w:rFonts w:ascii="Tahoma" w:hAnsi="Tahoma" w:cs="Tahoma"/>
                <w:b/>
                <w:bCs/>
                <w:color w:val="0D0D0D" w:themeColor="text1" w:themeTint="F2"/>
              </w:rPr>
            </w:pPr>
            <w:r w:rsidRPr="002F2290">
              <w:rPr>
                <w:rFonts w:ascii="Tahoma" w:hAnsi="Tahoma" w:cs="Tahoma"/>
                <w:b/>
                <w:bCs/>
                <w:color w:val="0D0D0D" w:themeColor="text1" w:themeTint="F2"/>
              </w:rPr>
              <w:t>Comments</w:t>
            </w:r>
          </w:p>
        </w:tc>
      </w:tr>
      <w:tr w:rsidR="00630468" w:rsidRPr="002F2290" w14:paraId="36530FA1" w14:textId="77777777" w:rsidTr="0067693E">
        <w:tc>
          <w:tcPr>
            <w:tcW w:w="902" w:type="pct"/>
          </w:tcPr>
          <w:p w14:paraId="59146F27" w14:textId="77777777" w:rsidR="00630468" w:rsidRPr="002F2290" w:rsidRDefault="00630468">
            <w:pPr>
              <w:rPr>
                <w:rFonts w:ascii="Tahoma" w:hAnsi="Tahoma" w:cs="Tahoma"/>
              </w:rPr>
            </w:pPr>
          </w:p>
        </w:tc>
        <w:tc>
          <w:tcPr>
            <w:tcW w:w="1807" w:type="pct"/>
          </w:tcPr>
          <w:p w14:paraId="7FF91111" w14:textId="77777777" w:rsidR="00630468" w:rsidRPr="002F2290" w:rsidRDefault="00630468">
            <w:pPr>
              <w:rPr>
                <w:rFonts w:ascii="Tahoma" w:hAnsi="Tahoma" w:cs="Tahoma"/>
              </w:rPr>
            </w:pPr>
          </w:p>
        </w:tc>
        <w:tc>
          <w:tcPr>
            <w:tcW w:w="417" w:type="pct"/>
          </w:tcPr>
          <w:p w14:paraId="1110BA95" w14:textId="77777777" w:rsidR="00630468" w:rsidRPr="002F2290" w:rsidRDefault="001944CD" w:rsidP="00CB6CC1">
            <w:pPr>
              <w:jc w:val="center"/>
              <w:rPr>
                <w:rFonts w:ascii="Tahoma" w:hAnsi="Tahoma" w:cs="Tahoma"/>
              </w:rPr>
            </w:pPr>
            <w:r w:rsidRPr="002F2290">
              <w:rPr>
                <w:rFonts w:ascii="Tahoma" w:hAnsi="Tahoma" w:cs="Tahoma"/>
              </w:rPr>
              <w:t>Points</w:t>
            </w:r>
          </w:p>
        </w:tc>
        <w:tc>
          <w:tcPr>
            <w:tcW w:w="383" w:type="pct"/>
          </w:tcPr>
          <w:p w14:paraId="49D28DEA" w14:textId="77777777" w:rsidR="00630468" w:rsidRPr="002F2290" w:rsidRDefault="00630468" w:rsidP="00CB6CC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491" w:type="pct"/>
          </w:tcPr>
          <w:p w14:paraId="2D9B3528" w14:textId="77777777" w:rsidR="00630468" w:rsidRPr="002F2290" w:rsidRDefault="00630468">
            <w:pPr>
              <w:rPr>
                <w:rFonts w:ascii="Tahoma" w:hAnsi="Tahoma" w:cs="Tahoma"/>
              </w:rPr>
            </w:pPr>
          </w:p>
        </w:tc>
      </w:tr>
      <w:tr w:rsidR="00630468" w:rsidRPr="002F2290" w14:paraId="605F3572" w14:textId="77777777" w:rsidTr="0067693E">
        <w:tc>
          <w:tcPr>
            <w:tcW w:w="902" w:type="pct"/>
          </w:tcPr>
          <w:p w14:paraId="2B8B73FF" w14:textId="1BE28046" w:rsidR="00630468" w:rsidRPr="002F2290" w:rsidRDefault="00630468">
            <w:pPr>
              <w:rPr>
                <w:rFonts w:ascii="Tahoma" w:hAnsi="Tahoma" w:cs="Tahoma"/>
              </w:rPr>
            </w:pPr>
            <w:r w:rsidRPr="002F2290">
              <w:rPr>
                <w:rFonts w:ascii="Tahoma" w:hAnsi="Tahoma" w:cs="Tahoma"/>
              </w:rPr>
              <w:t>Introduction</w:t>
            </w:r>
            <w:r w:rsidR="009C3180">
              <w:rPr>
                <w:rFonts w:ascii="Tahoma" w:hAnsi="Tahoma" w:cs="Tahoma"/>
              </w:rPr>
              <w:t>,</w:t>
            </w:r>
            <w:r w:rsidR="00864E59" w:rsidRPr="002F2290">
              <w:rPr>
                <w:rFonts w:ascii="Tahoma" w:hAnsi="Tahoma" w:cs="Tahoma"/>
              </w:rPr>
              <w:t xml:space="preserve"> Hypothesis</w:t>
            </w:r>
            <w:r w:rsidR="009C3180">
              <w:rPr>
                <w:rFonts w:ascii="Tahoma" w:hAnsi="Tahoma" w:cs="Tahoma"/>
              </w:rPr>
              <w:t>, &amp; Abstract</w:t>
            </w:r>
          </w:p>
        </w:tc>
        <w:tc>
          <w:tcPr>
            <w:tcW w:w="1807" w:type="pct"/>
          </w:tcPr>
          <w:p w14:paraId="1FEDD5AE" w14:textId="267C587A" w:rsidR="00630468" w:rsidRPr="002F2290" w:rsidRDefault="00630468" w:rsidP="00AF271B">
            <w:pPr>
              <w:rPr>
                <w:rFonts w:ascii="Tahoma" w:hAnsi="Tahoma" w:cs="Tahoma"/>
              </w:rPr>
            </w:pPr>
            <w:r w:rsidRPr="002F2290">
              <w:rPr>
                <w:rFonts w:ascii="Tahoma" w:hAnsi="Tahoma" w:cs="Tahoma"/>
              </w:rPr>
              <w:t xml:space="preserve">The student constructs </w:t>
            </w:r>
            <w:r w:rsidR="008702D4" w:rsidRPr="002F2290">
              <w:rPr>
                <w:rFonts w:ascii="Tahoma" w:hAnsi="Tahoma" w:cs="Tahoma"/>
              </w:rPr>
              <w:t xml:space="preserve">a </w:t>
            </w:r>
            <w:r w:rsidR="00620B74" w:rsidRPr="002F2290">
              <w:rPr>
                <w:rFonts w:ascii="Tahoma" w:hAnsi="Tahoma" w:cs="Tahoma"/>
              </w:rPr>
              <w:t>detailed and</w:t>
            </w:r>
            <w:r w:rsidR="00332D6A" w:rsidRPr="002F2290">
              <w:rPr>
                <w:rFonts w:ascii="Tahoma" w:hAnsi="Tahoma" w:cs="Tahoma"/>
              </w:rPr>
              <w:t xml:space="preserve"> logical</w:t>
            </w:r>
            <w:r w:rsidR="008702D4" w:rsidRPr="002F2290">
              <w:rPr>
                <w:rFonts w:ascii="Tahoma" w:hAnsi="Tahoma" w:cs="Tahoma"/>
              </w:rPr>
              <w:t xml:space="preserve"> rationale</w:t>
            </w:r>
            <w:r w:rsidRPr="002F2290">
              <w:rPr>
                <w:rFonts w:ascii="Tahoma" w:hAnsi="Tahoma" w:cs="Tahoma"/>
              </w:rPr>
              <w:t xml:space="preserve"> for studying the </w:t>
            </w:r>
            <w:r w:rsidR="00AF271B" w:rsidRPr="002F2290">
              <w:rPr>
                <w:rFonts w:ascii="Tahoma" w:hAnsi="Tahoma" w:cs="Tahoma"/>
              </w:rPr>
              <w:t>topic</w:t>
            </w:r>
            <w:r w:rsidR="00267486" w:rsidRPr="002F2290">
              <w:rPr>
                <w:rFonts w:ascii="Tahoma" w:hAnsi="Tahoma" w:cs="Tahoma"/>
              </w:rPr>
              <w:t xml:space="preserve">, gives background information on the </w:t>
            </w:r>
            <w:r w:rsidR="00864E59" w:rsidRPr="002F2290">
              <w:rPr>
                <w:rFonts w:ascii="Tahoma" w:hAnsi="Tahoma" w:cs="Tahoma"/>
              </w:rPr>
              <w:t>topic, and</w:t>
            </w:r>
            <w:r w:rsidR="00620B74" w:rsidRPr="002F2290">
              <w:rPr>
                <w:rFonts w:ascii="Tahoma" w:hAnsi="Tahoma" w:cs="Tahoma"/>
              </w:rPr>
              <w:t xml:space="preserve"> </w:t>
            </w:r>
            <w:r w:rsidR="00D9096D" w:rsidRPr="002F2290">
              <w:rPr>
                <w:rFonts w:ascii="Tahoma" w:hAnsi="Tahoma" w:cs="Tahoma"/>
              </w:rPr>
              <w:t xml:space="preserve">presents </w:t>
            </w:r>
            <w:r w:rsidR="00C93D7D" w:rsidRPr="002F2290">
              <w:rPr>
                <w:rFonts w:ascii="Tahoma" w:hAnsi="Tahoma" w:cs="Tahoma"/>
              </w:rPr>
              <w:t>a</w:t>
            </w:r>
            <w:r w:rsidR="00267486" w:rsidRPr="002F2290">
              <w:rPr>
                <w:rFonts w:ascii="Tahoma" w:hAnsi="Tahoma" w:cs="Tahoma"/>
              </w:rPr>
              <w:t>n</w:t>
            </w:r>
            <w:r w:rsidR="00C93D7D" w:rsidRPr="002F2290">
              <w:rPr>
                <w:rFonts w:ascii="Tahoma" w:hAnsi="Tahoma" w:cs="Tahoma"/>
              </w:rPr>
              <w:t xml:space="preserve"> </w:t>
            </w:r>
            <w:r w:rsidR="00267486" w:rsidRPr="002F2290">
              <w:rPr>
                <w:rFonts w:ascii="Tahoma" w:hAnsi="Tahoma" w:cs="Tahoma"/>
              </w:rPr>
              <w:t>overview</w:t>
            </w:r>
            <w:r w:rsidR="00D9096D" w:rsidRPr="002F2290">
              <w:rPr>
                <w:rFonts w:ascii="Tahoma" w:hAnsi="Tahoma" w:cs="Tahoma"/>
              </w:rPr>
              <w:t xml:space="preserve"> of </w:t>
            </w:r>
            <w:r w:rsidR="00332D6A" w:rsidRPr="002F2290">
              <w:rPr>
                <w:rFonts w:ascii="Tahoma" w:hAnsi="Tahoma" w:cs="Tahoma"/>
              </w:rPr>
              <w:t>related</w:t>
            </w:r>
            <w:r w:rsidR="00D9096D" w:rsidRPr="002F2290">
              <w:rPr>
                <w:rFonts w:ascii="Tahoma" w:hAnsi="Tahoma" w:cs="Tahoma"/>
              </w:rPr>
              <w:t xml:space="preserve"> subject matter</w:t>
            </w:r>
            <w:r w:rsidRPr="002F2290">
              <w:rPr>
                <w:rFonts w:ascii="Tahoma" w:hAnsi="Tahoma" w:cs="Tahoma"/>
              </w:rPr>
              <w:t xml:space="preserve">.  </w:t>
            </w:r>
            <w:r w:rsidR="0067693E" w:rsidRPr="002F2290">
              <w:rPr>
                <w:rFonts w:ascii="Tahoma" w:hAnsi="Tahoma" w:cs="Tahoma"/>
              </w:rPr>
              <w:t>The student creates a clearly stated, testable hypothesis.</w:t>
            </w:r>
          </w:p>
        </w:tc>
        <w:tc>
          <w:tcPr>
            <w:tcW w:w="417" w:type="pct"/>
          </w:tcPr>
          <w:p w14:paraId="022B381A" w14:textId="16A5806D" w:rsidR="00630468" w:rsidRPr="002F2290" w:rsidRDefault="009C3180" w:rsidP="001944CD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30</w:t>
            </w:r>
          </w:p>
        </w:tc>
        <w:tc>
          <w:tcPr>
            <w:tcW w:w="383" w:type="pct"/>
          </w:tcPr>
          <w:p w14:paraId="4F13E049" w14:textId="5DA236BE" w:rsidR="00630468" w:rsidRPr="002F2290" w:rsidRDefault="00267486" w:rsidP="00BA0256">
            <w:pPr>
              <w:jc w:val="center"/>
              <w:rPr>
                <w:rFonts w:ascii="Tahoma" w:hAnsi="Tahoma" w:cs="Tahoma"/>
              </w:rPr>
            </w:pPr>
            <w:r w:rsidRPr="002F2290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491" w:type="pct"/>
          </w:tcPr>
          <w:p w14:paraId="48903C1E" w14:textId="515ACED3" w:rsidR="00630468" w:rsidRPr="002F2290" w:rsidRDefault="00CE63F3">
            <w:pPr>
              <w:rPr>
                <w:rFonts w:ascii="Tahoma" w:hAnsi="Tahoma" w:cs="Tahoma"/>
                <w:color w:val="FF0000"/>
              </w:rPr>
            </w:pPr>
            <w:r w:rsidRPr="002F2290">
              <w:rPr>
                <w:rFonts w:ascii="Tahoma" w:hAnsi="Tahoma" w:cs="Tahoma"/>
                <w:color w:val="FF0000"/>
              </w:rPr>
              <w:t xml:space="preserve"> </w:t>
            </w:r>
            <w:r w:rsidR="00267486" w:rsidRPr="002F2290">
              <w:rPr>
                <w:rFonts w:ascii="Tahoma" w:hAnsi="Tahoma" w:cs="Tahoma"/>
                <w:color w:val="FF0000"/>
              </w:rPr>
              <w:t xml:space="preserve"> </w:t>
            </w:r>
          </w:p>
        </w:tc>
      </w:tr>
      <w:tr w:rsidR="00630468" w:rsidRPr="002F2290" w14:paraId="4331B556" w14:textId="77777777" w:rsidTr="00B27323">
        <w:tc>
          <w:tcPr>
            <w:tcW w:w="902" w:type="pct"/>
            <w:shd w:val="clear" w:color="auto" w:fill="FFE599" w:themeFill="accent4" w:themeFillTint="66"/>
          </w:tcPr>
          <w:p w14:paraId="243C25C4" w14:textId="23F1E076" w:rsidR="0067693E" w:rsidRPr="002F2290" w:rsidRDefault="0067693E">
            <w:pPr>
              <w:rPr>
                <w:rFonts w:ascii="Tahoma" w:hAnsi="Tahoma" w:cs="Tahoma"/>
              </w:rPr>
            </w:pPr>
          </w:p>
        </w:tc>
        <w:tc>
          <w:tcPr>
            <w:tcW w:w="1807" w:type="pct"/>
            <w:shd w:val="clear" w:color="auto" w:fill="FFE599" w:themeFill="accent4" w:themeFillTint="66"/>
          </w:tcPr>
          <w:p w14:paraId="32818434" w14:textId="0A5D3F10" w:rsidR="00630468" w:rsidRPr="002F2290" w:rsidRDefault="00630468" w:rsidP="00AF271B">
            <w:pPr>
              <w:rPr>
                <w:rFonts w:ascii="Tahoma" w:hAnsi="Tahoma" w:cs="Tahoma"/>
              </w:rPr>
            </w:pPr>
          </w:p>
        </w:tc>
        <w:tc>
          <w:tcPr>
            <w:tcW w:w="417" w:type="pct"/>
            <w:shd w:val="clear" w:color="auto" w:fill="FFE599" w:themeFill="accent4" w:themeFillTint="66"/>
          </w:tcPr>
          <w:p w14:paraId="2DB99AFB" w14:textId="57EF1749" w:rsidR="00630468" w:rsidRPr="002F2290" w:rsidRDefault="00630468" w:rsidP="00CB6CC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83" w:type="pct"/>
            <w:shd w:val="clear" w:color="auto" w:fill="FFE599" w:themeFill="accent4" w:themeFillTint="66"/>
          </w:tcPr>
          <w:p w14:paraId="447B4BBA" w14:textId="20CF9E0D" w:rsidR="00630468" w:rsidRPr="002F2290" w:rsidRDefault="00630468" w:rsidP="00D557B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491" w:type="pct"/>
            <w:shd w:val="clear" w:color="auto" w:fill="FFE599" w:themeFill="accent4" w:themeFillTint="66"/>
          </w:tcPr>
          <w:p w14:paraId="4914EF6B" w14:textId="724D76B3" w:rsidR="00630468" w:rsidRPr="002F2290" w:rsidRDefault="00630468" w:rsidP="00320EF8">
            <w:pPr>
              <w:rPr>
                <w:rFonts w:ascii="Tahoma" w:hAnsi="Tahoma" w:cs="Tahoma"/>
                <w:color w:val="FF0000"/>
              </w:rPr>
            </w:pPr>
          </w:p>
        </w:tc>
      </w:tr>
      <w:tr w:rsidR="00630468" w:rsidRPr="002F2290" w14:paraId="2777E653" w14:textId="77777777" w:rsidTr="0067693E">
        <w:tc>
          <w:tcPr>
            <w:tcW w:w="902" w:type="pct"/>
          </w:tcPr>
          <w:p w14:paraId="6506796F" w14:textId="40944EDC" w:rsidR="00630468" w:rsidRPr="002F2290" w:rsidRDefault="009C3180">
            <w:pPr>
              <w:rPr>
                <w:rFonts w:ascii="Tahoma" w:hAnsi="Tahoma" w:cs="Tahoma"/>
                <w:color w:val="5B9BD5" w:themeColor="accent1"/>
              </w:rPr>
            </w:pPr>
            <w:r>
              <w:rPr>
                <w:rFonts w:ascii="Tahoma" w:hAnsi="Tahoma" w:cs="Tahoma"/>
                <w:color w:val="000000" w:themeColor="text1"/>
              </w:rPr>
              <w:t>Results and Discussion: Qualitative Data + Quantitative Data</w:t>
            </w:r>
          </w:p>
        </w:tc>
        <w:tc>
          <w:tcPr>
            <w:tcW w:w="1807" w:type="pct"/>
          </w:tcPr>
          <w:p w14:paraId="446D8552" w14:textId="3558A69E" w:rsidR="00630468" w:rsidRPr="002F2290" w:rsidRDefault="00630468" w:rsidP="00D9096D">
            <w:pPr>
              <w:rPr>
                <w:rFonts w:ascii="Tahoma" w:hAnsi="Tahoma" w:cs="Tahoma"/>
              </w:rPr>
            </w:pPr>
            <w:r w:rsidRPr="002F2290">
              <w:rPr>
                <w:rFonts w:ascii="Tahoma" w:hAnsi="Tahoma" w:cs="Tahoma"/>
              </w:rPr>
              <w:t xml:space="preserve">The student </w:t>
            </w:r>
            <w:r w:rsidR="00332D6A" w:rsidRPr="002F2290">
              <w:rPr>
                <w:rFonts w:ascii="Tahoma" w:hAnsi="Tahoma" w:cs="Tahoma"/>
              </w:rPr>
              <w:t>presents both</w:t>
            </w:r>
            <w:r w:rsidRPr="002F2290">
              <w:rPr>
                <w:rFonts w:ascii="Tahoma" w:hAnsi="Tahoma" w:cs="Tahoma"/>
              </w:rPr>
              <w:t xml:space="preserve"> quant</w:t>
            </w:r>
            <w:r w:rsidR="00D9096D" w:rsidRPr="002F2290">
              <w:rPr>
                <w:rFonts w:ascii="Tahoma" w:hAnsi="Tahoma" w:cs="Tahoma"/>
              </w:rPr>
              <w:t>itative and</w:t>
            </w:r>
            <w:r w:rsidR="00332D6A" w:rsidRPr="002F2290">
              <w:rPr>
                <w:rFonts w:ascii="Tahoma" w:hAnsi="Tahoma" w:cs="Tahoma"/>
              </w:rPr>
              <w:t xml:space="preserve"> </w:t>
            </w:r>
            <w:r w:rsidR="00D9096D" w:rsidRPr="002F2290">
              <w:rPr>
                <w:rFonts w:ascii="Tahoma" w:hAnsi="Tahoma" w:cs="Tahoma"/>
              </w:rPr>
              <w:t>qualitative data</w:t>
            </w:r>
            <w:r w:rsidRPr="002F2290">
              <w:rPr>
                <w:rFonts w:ascii="Tahoma" w:hAnsi="Tahoma" w:cs="Tahoma"/>
              </w:rPr>
              <w:t xml:space="preserve"> </w:t>
            </w:r>
            <w:r w:rsidR="00332D6A" w:rsidRPr="002F2290">
              <w:rPr>
                <w:rFonts w:ascii="Tahoma" w:hAnsi="Tahoma" w:cs="Tahoma"/>
              </w:rPr>
              <w:t xml:space="preserve">from sources.  </w:t>
            </w:r>
            <w:r w:rsidR="00267486" w:rsidRPr="002F2290">
              <w:rPr>
                <w:rFonts w:ascii="Tahoma" w:hAnsi="Tahoma" w:cs="Tahoma"/>
              </w:rPr>
              <w:t xml:space="preserve">Data </w:t>
            </w:r>
            <w:r w:rsidR="00332D6A" w:rsidRPr="002F2290">
              <w:rPr>
                <w:rFonts w:ascii="Tahoma" w:hAnsi="Tahoma" w:cs="Tahoma"/>
              </w:rPr>
              <w:t xml:space="preserve">that </w:t>
            </w:r>
            <w:r w:rsidR="00267486" w:rsidRPr="002F2290">
              <w:rPr>
                <w:rFonts w:ascii="Tahoma" w:hAnsi="Tahoma" w:cs="Tahoma"/>
              </w:rPr>
              <w:t xml:space="preserve">is presented </w:t>
            </w:r>
            <w:r w:rsidR="00332D6A" w:rsidRPr="002F2290">
              <w:rPr>
                <w:rFonts w:ascii="Tahoma" w:hAnsi="Tahoma" w:cs="Tahoma"/>
              </w:rPr>
              <w:t>helps to</w:t>
            </w:r>
            <w:r w:rsidR="00267486" w:rsidRPr="002F2290">
              <w:rPr>
                <w:rFonts w:ascii="Tahoma" w:hAnsi="Tahoma" w:cs="Tahoma"/>
              </w:rPr>
              <w:t xml:space="preserve"> draw conclusions that address the hypothesis.</w:t>
            </w:r>
            <w:r w:rsidR="00332D6A" w:rsidRPr="002F2290">
              <w:rPr>
                <w:rFonts w:ascii="Tahoma" w:hAnsi="Tahoma" w:cs="Tahoma"/>
              </w:rPr>
              <w:t xml:space="preserve"> More than one point of view is represented. </w:t>
            </w:r>
          </w:p>
        </w:tc>
        <w:tc>
          <w:tcPr>
            <w:tcW w:w="417" w:type="pct"/>
          </w:tcPr>
          <w:p w14:paraId="38A06724" w14:textId="70BC33CA" w:rsidR="00630468" w:rsidRPr="002F2290" w:rsidRDefault="009C3180" w:rsidP="00CB6CC1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30</w:t>
            </w:r>
          </w:p>
        </w:tc>
        <w:tc>
          <w:tcPr>
            <w:tcW w:w="383" w:type="pct"/>
          </w:tcPr>
          <w:p w14:paraId="7CA1AD6F" w14:textId="1214A0A5" w:rsidR="00630468" w:rsidRPr="002F2290" w:rsidRDefault="00267486" w:rsidP="00F90798">
            <w:pPr>
              <w:jc w:val="center"/>
              <w:rPr>
                <w:rFonts w:ascii="Tahoma" w:hAnsi="Tahoma" w:cs="Tahoma"/>
              </w:rPr>
            </w:pPr>
            <w:r w:rsidRPr="002F2290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491" w:type="pct"/>
          </w:tcPr>
          <w:p w14:paraId="618787F7" w14:textId="64D9F8FB" w:rsidR="00630468" w:rsidRPr="002F2290" w:rsidRDefault="00267486" w:rsidP="004153EC">
            <w:pPr>
              <w:rPr>
                <w:rFonts w:ascii="Tahoma" w:hAnsi="Tahoma" w:cs="Tahoma"/>
                <w:color w:val="FF0000"/>
              </w:rPr>
            </w:pPr>
            <w:r w:rsidRPr="002F2290">
              <w:rPr>
                <w:rFonts w:ascii="Tahoma" w:hAnsi="Tahoma" w:cs="Tahoma"/>
                <w:color w:val="FF0000"/>
              </w:rPr>
              <w:t xml:space="preserve"> </w:t>
            </w:r>
          </w:p>
        </w:tc>
      </w:tr>
      <w:tr w:rsidR="00332D6A" w:rsidRPr="002F2290" w14:paraId="1ECAD707" w14:textId="77777777" w:rsidTr="00B27323">
        <w:tc>
          <w:tcPr>
            <w:tcW w:w="902" w:type="pct"/>
            <w:shd w:val="clear" w:color="auto" w:fill="FFE599" w:themeFill="accent4" w:themeFillTint="66"/>
          </w:tcPr>
          <w:p w14:paraId="05F30CD5" w14:textId="77777777" w:rsidR="00332D6A" w:rsidRPr="002F2290" w:rsidRDefault="00332D6A">
            <w:pPr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807" w:type="pct"/>
            <w:shd w:val="clear" w:color="auto" w:fill="FFE599" w:themeFill="accent4" w:themeFillTint="66"/>
          </w:tcPr>
          <w:p w14:paraId="583FFBFA" w14:textId="77777777" w:rsidR="00332D6A" w:rsidRPr="002F2290" w:rsidRDefault="00332D6A" w:rsidP="00D9096D">
            <w:pPr>
              <w:rPr>
                <w:rFonts w:ascii="Tahoma" w:hAnsi="Tahoma" w:cs="Tahoma"/>
              </w:rPr>
            </w:pPr>
          </w:p>
        </w:tc>
        <w:tc>
          <w:tcPr>
            <w:tcW w:w="417" w:type="pct"/>
            <w:shd w:val="clear" w:color="auto" w:fill="FFE599" w:themeFill="accent4" w:themeFillTint="66"/>
          </w:tcPr>
          <w:p w14:paraId="29B2934B" w14:textId="77777777" w:rsidR="00332D6A" w:rsidRPr="002F2290" w:rsidRDefault="00332D6A" w:rsidP="00CB6CC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83" w:type="pct"/>
            <w:shd w:val="clear" w:color="auto" w:fill="FFE599" w:themeFill="accent4" w:themeFillTint="66"/>
          </w:tcPr>
          <w:p w14:paraId="42C9662F" w14:textId="77777777" w:rsidR="00332D6A" w:rsidRPr="002F2290" w:rsidRDefault="00332D6A" w:rsidP="00F907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491" w:type="pct"/>
            <w:shd w:val="clear" w:color="auto" w:fill="FFE599" w:themeFill="accent4" w:themeFillTint="66"/>
          </w:tcPr>
          <w:p w14:paraId="4361ECEB" w14:textId="77777777" w:rsidR="00332D6A" w:rsidRPr="002F2290" w:rsidRDefault="00332D6A" w:rsidP="004153EC">
            <w:pPr>
              <w:rPr>
                <w:rFonts w:ascii="Tahoma" w:hAnsi="Tahoma" w:cs="Tahoma"/>
                <w:color w:val="FF0000"/>
              </w:rPr>
            </w:pPr>
          </w:p>
        </w:tc>
      </w:tr>
      <w:tr w:rsidR="00630468" w:rsidRPr="002F2290" w14:paraId="05BD436F" w14:textId="77777777" w:rsidTr="0067693E">
        <w:tc>
          <w:tcPr>
            <w:tcW w:w="902" w:type="pct"/>
          </w:tcPr>
          <w:p w14:paraId="64FB7594" w14:textId="2862DD50" w:rsidR="00630468" w:rsidRPr="002F2290" w:rsidRDefault="009C3180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Summary + </w:t>
            </w:r>
            <w:r w:rsidR="00630468" w:rsidRPr="002F2290">
              <w:rPr>
                <w:rFonts w:ascii="Tahoma" w:hAnsi="Tahoma" w:cs="Tahoma"/>
              </w:rPr>
              <w:t>Conclusions</w:t>
            </w:r>
          </w:p>
        </w:tc>
        <w:tc>
          <w:tcPr>
            <w:tcW w:w="1807" w:type="pct"/>
          </w:tcPr>
          <w:p w14:paraId="1DDA9A84" w14:textId="39EF61CD" w:rsidR="00C93D7D" w:rsidRPr="002F2290" w:rsidRDefault="00630468" w:rsidP="00C93D7D">
            <w:pPr>
              <w:rPr>
                <w:rFonts w:ascii="Tahoma" w:hAnsi="Tahoma" w:cs="Tahoma"/>
              </w:rPr>
            </w:pPr>
            <w:r w:rsidRPr="002F2290">
              <w:rPr>
                <w:rFonts w:ascii="Tahoma" w:hAnsi="Tahoma" w:cs="Tahoma"/>
              </w:rPr>
              <w:t xml:space="preserve">The student produces a </w:t>
            </w:r>
            <w:r w:rsidR="00D9096D" w:rsidRPr="002F2290">
              <w:rPr>
                <w:rFonts w:ascii="Tahoma" w:hAnsi="Tahoma" w:cs="Tahoma"/>
              </w:rPr>
              <w:t>conclusion</w:t>
            </w:r>
            <w:r w:rsidRPr="002F2290">
              <w:rPr>
                <w:rFonts w:ascii="Tahoma" w:hAnsi="Tahoma" w:cs="Tahoma"/>
              </w:rPr>
              <w:t xml:space="preserve"> </w:t>
            </w:r>
            <w:r w:rsidR="00C93D7D" w:rsidRPr="002F2290">
              <w:rPr>
                <w:rFonts w:ascii="Tahoma" w:hAnsi="Tahoma" w:cs="Tahoma"/>
              </w:rPr>
              <w:t xml:space="preserve">that </w:t>
            </w:r>
            <w:r w:rsidR="00D9096D" w:rsidRPr="002F2290">
              <w:rPr>
                <w:rFonts w:ascii="Tahoma" w:hAnsi="Tahoma" w:cs="Tahoma"/>
              </w:rPr>
              <w:t>relat</w:t>
            </w:r>
            <w:r w:rsidR="00C93D7D" w:rsidRPr="002F2290">
              <w:rPr>
                <w:rFonts w:ascii="Tahoma" w:hAnsi="Tahoma" w:cs="Tahoma"/>
              </w:rPr>
              <w:t xml:space="preserve">es </w:t>
            </w:r>
            <w:r w:rsidRPr="002F2290">
              <w:rPr>
                <w:rFonts w:ascii="Tahoma" w:hAnsi="Tahoma" w:cs="Tahoma"/>
              </w:rPr>
              <w:t xml:space="preserve">the </w:t>
            </w:r>
            <w:r w:rsidR="00C93D7D" w:rsidRPr="002F2290">
              <w:rPr>
                <w:rFonts w:ascii="Tahoma" w:hAnsi="Tahoma" w:cs="Tahoma"/>
              </w:rPr>
              <w:t>data obtained to the</w:t>
            </w:r>
            <w:r w:rsidRPr="002F2290">
              <w:rPr>
                <w:rFonts w:ascii="Tahoma" w:hAnsi="Tahoma" w:cs="Tahoma"/>
              </w:rPr>
              <w:t xml:space="preserve"> accuracy of </w:t>
            </w:r>
            <w:r w:rsidR="00D9096D" w:rsidRPr="002F2290">
              <w:rPr>
                <w:rFonts w:ascii="Tahoma" w:hAnsi="Tahoma" w:cs="Tahoma"/>
              </w:rPr>
              <w:t>his/her</w:t>
            </w:r>
            <w:r w:rsidRPr="002F2290">
              <w:rPr>
                <w:rFonts w:ascii="Tahoma" w:hAnsi="Tahoma" w:cs="Tahoma"/>
              </w:rPr>
              <w:t xml:space="preserve"> hypothesis</w:t>
            </w:r>
            <w:r w:rsidR="008C22A9" w:rsidRPr="002F2290">
              <w:rPr>
                <w:rFonts w:ascii="Tahoma" w:hAnsi="Tahoma" w:cs="Tahoma"/>
              </w:rPr>
              <w:t xml:space="preserve"> &amp; d</w:t>
            </w:r>
            <w:r w:rsidR="00267486" w:rsidRPr="002F2290">
              <w:rPr>
                <w:rFonts w:ascii="Tahoma" w:hAnsi="Tahoma" w:cs="Tahoma"/>
              </w:rPr>
              <w:t xml:space="preserve">iscusses results in a manner that demonstrates </w:t>
            </w:r>
            <w:r w:rsidR="00332D6A" w:rsidRPr="002F2290">
              <w:rPr>
                <w:rFonts w:ascii="Tahoma" w:hAnsi="Tahoma" w:cs="Tahoma"/>
              </w:rPr>
              <w:t>an understanding of a cause/effect relationship between variables</w:t>
            </w:r>
            <w:r w:rsidR="005D6E6C" w:rsidRPr="002F2290">
              <w:rPr>
                <w:rFonts w:ascii="Tahoma" w:hAnsi="Tahoma" w:cs="Tahoma"/>
              </w:rPr>
              <w:t>.</w:t>
            </w:r>
            <w:r w:rsidR="009A7CC8" w:rsidRPr="002F2290">
              <w:rPr>
                <w:rFonts w:ascii="Tahoma" w:hAnsi="Tahoma" w:cs="Tahoma"/>
              </w:rPr>
              <w:t xml:space="preserve"> </w:t>
            </w:r>
            <w:r w:rsidR="00267486" w:rsidRPr="002F2290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417" w:type="pct"/>
          </w:tcPr>
          <w:p w14:paraId="66667512" w14:textId="45B21151" w:rsidR="00630468" w:rsidRPr="002F2290" w:rsidRDefault="009C3180" w:rsidP="00CB6CC1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30</w:t>
            </w:r>
          </w:p>
        </w:tc>
        <w:tc>
          <w:tcPr>
            <w:tcW w:w="383" w:type="pct"/>
          </w:tcPr>
          <w:p w14:paraId="03A61972" w14:textId="0F14A92F" w:rsidR="00630468" w:rsidRPr="002F2290" w:rsidRDefault="00267486" w:rsidP="00F90798">
            <w:pPr>
              <w:jc w:val="center"/>
              <w:rPr>
                <w:rFonts w:ascii="Tahoma" w:hAnsi="Tahoma" w:cs="Tahoma"/>
              </w:rPr>
            </w:pPr>
            <w:r w:rsidRPr="002F2290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491" w:type="pct"/>
          </w:tcPr>
          <w:p w14:paraId="162ADF17" w14:textId="04D7BAE7" w:rsidR="00630468" w:rsidRPr="002F2290" w:rsidRDefault="00267486">
            <w:pPr>
              <w:rPr>
                <w:rFonts w:ascii="Tahoma" w:hAnsi="Tahoma" w:cs="Tahoma"/>
                <w:color w:val="FF0000"/>
              </w:rPr>
            </w:pPr>
            <w:r w:rsidRPr="002F2290">
              <w:rPr>
                <w:rFonts w:ascii="Tahoma" w:hAnsi="Tahoma" w:cs="Tahoma"/>
                <w:color w:val="FF0000"/>
              </w:rPr>
              <w:t xml:space="preserve">  </w:t>
            </w:r>
            <w:r w:rsidR="000B279C" w:rsidRPr="002F2290">
              <w:rPr>
                <w:rFonts w:ascii="Tahoma" w:hAnsi="Tahoma" w:cs="Tahoma"/>
                <w:color w:val="FF0000"/>
              </w:rPr>
              <w:t xml:space="preserve"> </w:t>
            </w:r>
          </w:p>
        </w:tc>
      </w:tr>
      <w:tr w:rsidR="002F2290" w:rsidRPr="002F2290" w14:paraId="6599BB3B" w14:textId="77777777" w:rsidTr="00B27323">
        <w:tc>
          <w:tcPr>
            <w:tcW w:w="902" w:type="pct"/>
            <w:shd w:val="clear" w:color="auto" w:fill="FFE599" w:themeFill="accent4" w:themeFillTint="66"/>
          </w:tcPr>
          <w:p w14:paraId="08CDCA77" w14:textId="77777777" w:rsidR="002F2290" w:rsidRPr="002F2290" w:rsidRDefault="002F2290">
            <w:pPr>
              <w:rPr>
                <w:rFonts w:ascii="Tahoma" w:hAnsi="Tahoma" w:cs="Tahoma"/>
              </w:rPr>
            </w:pPr>
          </w:p>
        </w:tc>
        <w:tc>
          <w:tcPr>
            <w:tcW w:w="1807" w:type="pct"/>
            <w:shd w:val="clear" w:color="auto" w:fill="FFE599" w:themeFill="accent4" w:themeFillTint="66"/>
          </w:tcPr>
          <w:p w14:paraId="59DCE768" w14:textId="77777777" w:rsidR="002F2290" w:rsidRPr="002F2290" w:rsidRDefault="002F2290" w:rsidP="00C93D7D">
            <w:pPr>
              <w:rPr>
                <w:rFonts w:ascii="Tahoma" w:hAnsi="Tahoma" w:cs="Tahoma"/>
              </w:rPr>
            </w:pPr>
          </w:p>
        </w:tc>
        <w:tc>
          <w:tcPr>
            <w:tcW w:w="417" w:type="pct"/>
            <w:shd w:val="clear" w:color="auto" w:fill="FFE599" w:themeFill="accent4" w:themeFillTint="66"/>
          </w:tcPr>
          <w:p w14:paraId="0AA6791F" w14:textId="77777777" w:rsidR="002F2290" w:rsidRPr="002F2290" w:rsidRDefault="002F2290" w:rsidP="00CB6CC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83" w:type="pct"/>
            <w:shd w:val="clear" w:color="auto" w:fill="FFE599" w:themeFill="accent4" w:themeFillTint="66"/>
          </w:tcPr>
          <w:p w14:paraId="2F8142CD" w14:textId="77777777" w:rsidR="002F2290" w:rsidRPr="002F2290" w:rsidRDefault="002F2290" w:rsidP="00F907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491" w:type="pct"/>
            <w:shd w:val="clear" w:color="auto" w:fill="FFE599" w:themeFill="accent4" w:themeFillTint="66"/>
          </w:tcPr>
          <w:p w14:paraId="0CEC7038" w14:textId="77777777" w:rsidR="002F2290" w:rsidRPr="002F2290" w:rsidRDefault="002F2290">
            <w:pPr>
              <w:rPr>
                <w:rFonts w:ascii="Tahoma" w:hAnsi="Tahoma" w:cs="Tahoma"/>
                <w:color w:val="FF0000"/>
              </w:rPr>
            </w:pPr>
          </w:p>
        </w:tc>
      </w:tr>
      <w:tr w:rsidR="00630468" w:rsidRPr="002F2290" w14:paraId="0CEE4BA0" w14:textId="77777777" w:rsidTr="0067693E">
        <w:tc>
          <w:tcPr>
            <w:tcW w:w="902" w:type="pct"/>
          </w:tcPr>
          <w:p w14:paraId="48D0B724" w14:textId="764F3135" w:rsidR="00630468" w:rsidRPr="002F2290" w:rsidRDefault="009C3180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Mechanics</w:t>
            </w:r>
          </w:p>
        </w:tc>
        <w:tc>
          <w:tcPr>
            <w:tcW w:w="1807" w:type="pct"/>
          </w:tcPr>
          <w:p w14:paraId="0A0EB44D" w14:textId="34710EE5" w:rsidR="00630468" w:rsidRPr="002F2290" w:rsidRDefault="00D9096D" w:rsidP="00D9096D">
            <w:pPr>
              <w:rPr>
                <w:rFonts w:ascii="Tahoma" w:hAnsi="Tahoma" w:cs="Tahoma"/>
              </w:rPr>
            </w:pPr>
            <w:r w:rsidRPr="002F2290">
              <w:rPr>
                <w:rFonts w:ascii="Tahoma" w:hAnsi="Tahoma" w:cs="Tahoma"/>
              </w:rPr>
              <w:t xml:space="preserve">Paper report </w:t>
            </w:r>
            <w:r w:rsidR="00630468" w:rsidRPr="002F2290">
              <w:rPr>
                <w:rFonts w:ascii="Tahoma" w:hAnsi="Tahoma" w:cs="Tahoma"/>
              </w:rPr>
              <w:t xml:space="preserve">follows </w:t>
            </w:r>
            <w:r w:rsidRPr="002F2290">
              <w:rPr>
                <w:rFonts w:ascii="Tahoma" w:hAnsi="Tahoma" w:cs="Tahoma"/>
              </w:rPr>
              <w:t xml:space="preserve">the </w:t>
            </w:r>
            <w:r w:rsidR="00630468" w:rsidRPr="002F2290">
              <w:rPr>
                <w:rFonts w:ascii="Tahoma" w:hAnsi="Tahoma" w:cs="Tahoma"/>
              </w:rPr>
              <w:t>appropriate assignment format</w:t>
            </w:r>
            <w:r w:rsidR="009A7CC8" w:rsidRPr="002F2290">
              <w:rPr>
                <w:rFonts w:ascii="Tahoma" w:hAnsi="Tahoma" w:cs="Tahoma"/>
              </w:rPr>
              <w:t xml:space="preserve">: </w:t>
            </w:r>
            <w:r w:rsidR="009C3180">
              <w:rPr>
                <w:rFonts w:ascii="Tahoma" w:hAnsi="Tahoma" w:cs="Tahoma"/>
              </w:rPr>
              <w:t>10-12 pages.</w:t>
            </w:r>
            <w:r w:rsidR="00A07742" w:rsidRPr="002F2290">
              <w:rPr>
                <w:rFonts w:ascii="Tahoma" w:hAnsi="Tahoma" w:cs="Tahoma"/>
              </w:rPr>
              <w:t xml:space="preserve"> </w:t>
            </w:r>
            <w:r w:rsidRPr="002F2290">
              <w:rPr>
                <w:rFonts w:ascii="Tahoma" w:hAnsi="Tahoma" w:cs="Tahoma"/>
              </w:rPr>
              <w:t>I</w:t>
            </w:r>
            <w:r w:rsidR="00630468" w:rsidRPr="002F2290">
              <w:rPr>
                <w:rFonts w:ascii="Tahoma" w:hAnsi="Tahoma" w:cs="Tahoma"/>
              </w:rPr>
              <w:t>nformation is presented in a neat, organized manner</w:t>
            </w:r>
            <w:r w:rsidRPr="002F2290">
              <w:rPr>
                <w:rFonts w:ascii="Tahoma" w:hAnsi="Tahoma" w:cs="Tahoma"/>
              </w:rPr>
              <w:t>.</w:t>
            </w:r>
            <w:r w:rsidR="00A07742" w:rsidRPr="002F2290">
              <w:rPr>
                <w:rFonts w:ascii="Tahoma" w:hAnsi="Tahoma" w:cs="Tahoma"/>
              </w:rPr>
              <w:t xml:space="preserve"> Grammar and spelling errors are minimal. </w:t>
            </w:r>
            <w:r w:rsidR="00864E59" w:rsidRPr="002F2290">
              <w:rPr>
                <w:rFonts w:ascii="Tahoma" w:hAnsi="Tahoma" w:cs="Tahoma"/>
              </w:rPr>
              <w:t>Sources are credible and are cited as needed with a reference list provided.</w:t>
            </w:r>
          </w:p>
        </w:tc>
        <w:tc>
          <w:tcPr>
            <w:tcW w:w="417" w:type="pct"/>
          </w:tcPr>
          <w:p w14:paraId="7127A7BD" w14:textId="0C0AB43C" w:rsidR="00630468" w:rsidRPr="002F2290" w:rsidRDefault="00332D6A" w:rsidP="00CB6CC1">
            <w:pPr>
              <w:jc w:val="center"/>
              <w:rPr>
                <w:rFonts w:ascii="Tahoma" w:hAnsi="Tahoma" w:cs="Tahoma"/>
              </w:rPr>
            </w:pPr>
            <w:r w:rsidRPr="002F2290">
              <w:rPr>
                <w:rFonts w:ascii="Tahoma" w:hAnsi="Tahoma" w:cs="Tahoma"/>
              </w:rPr>
              <w:t>10</w:t>
            </w:r>
          </w:p>
        </w:tc>
        <w:tc>
          <w:tcPr>
            <w:tcW w:w="383" w:type="pct"/>
          </w:tcPr>
          <w:p w14:paraId="195AFF97" w14:textId="53A535CA" w:rsidR="00630468" w:rsidRPr="002F2290" w:rsidRDefault="00CE63F3" w:rsidP="00CB6CC1">
            <w:pPr>
              <w:jc w:val="center"/>
              <w:rPr>
                <w:rFonts w:ascii="Tahoma" w:hAnsi="Tahoma" w:cs="Tahoma"/>
              </w:rPr>
            </w:pPr>
            <w:r w:rsidRPr="002F2290">
              <w:rPr>
                <w:rFonts w:ascii="Tahoma" w:hAnsi="Tahoma" w:cs="Tahoma"/>
              </w:rPr>
              <w:t xml:space="preserve"> </w:t>
            </w:r>
            <w:r w:rsidR="00267486" w:rsidRPr="002F2290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491" w:type="pct"/>
          </w:tcPr>
          <w:p w14:paraId="530BF622" w14:textId="77777777" w:rsidR="00630468" w:rsidRPr="002F2290" w:rsidRDefault="00630468">
            <w:pPr>
              <w:rPr>
                <w:rFonts w:ascii="Tahoma" w:hAnsi="Tahoma" w:cs="Tahoma"/>
                <w:color w:val="FF0000"/>
              </w:rPr>
            </w:pPr>
          </w:p>
        </w:tc>
      </w:tr>
    </w:tbl>
    <w:p w14:paraId="064BFC53" w14:textId="02A7B013" w:rsidR="00294F17" w:rsidRPr="002F2290" w:rsidRDefault="00267486">
      <w:pPr>
        <w:rPr>
          <w:rFonts w:ascii="Tahoma" w:hAnsi="Tahoma" w:cs="Tahoma"/>
          <w:sz w:val="16"/>
          <w:szCs w:val="16"/>
        </w:rPr>
      </w:pPr>
      <w:r w:rsidRPr="002F2290">
        <w:rPr>
          <w:rFonts w:ascii="Tahoma" w:hAnsi="Tahoma" w:cs="Tahoma"/>
          <w:sz w:val="16"/>
          <w:szCs w:val="16"/>
        </w:rPr>
        <w:t>Revised 9/201</w:t>
      </w:r>
      <w:r w:rsidR="002C0D57" w:rsidRPr="002F2290">
        <w:rPr>
          <w:rFonts w:ascii="Tahoma" w:hAnsi="Tahoma" w:cs="Tahoma"/>
          <w:sz w:val="16"/>
          <w:szCs w:val="16"/>
        </w:rPr>
        <w:t>9</w:t>
      </w:r>
      <w:bookmarkStart w:id="0" w:name="_GoBack"/>
      <w:bookmarkEnd w:id="0"/>
    </w:p>
    <w:sectPr w:rsidR="00294F17" w:rsidRPr="002F2290" w:rsidSect="0063046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468"/>
    <w:rsid w:val="000B279C"/>
    <w:rsid w:val="001944CD"/>
    <w:rsid w:val="001E1B7A"/>
    <w:rsid w:val="00267486"/>
    <w:rsid w:val="00294F17"/>
    <w:rsid w:val="002C0D57"/>
    <w:rsid w:val="002F2290"/>
    <w:rsid w:val="00320EF8"/>
    <w:rsid w:val="00332D6A"/>
    <w:rsid w:val="004153EC"/>
    <w:rsid w:val="004B3815"/>
    <w:rsid w:val="004E6D17"/>
    <w:rsid w:val="005B719F"/>
    <w:rsid w:val="005D6E6C"/>
    <w:rsid w:val="00620B74"/>
    <w:rsid w:val="00630468"/>
    <w:rsid w:val="0067693E"/>
    <w:rsid w:val="00756C25"/>
    <w:rsid w:val="00864E59"/>
    <w:rsid w:val="008702D4"/>
    <w:rsid w:val="00891BF6"/>
    <w:rsid w:val="008C22A9"/>
    <w:rsid w:val="009A7CC8"/>
    <w:rsid w:val="009C3180"/>
    <w:rsid w:val="009E2FD5"/>
    <w:rsid w:val="00A07742"/>
    <w:rsid w:val="00A6613A"/>
    <w:rsid w:val="00A9191F"/>
    <w:rsid w:val="00AF271B"/>
    <w:rsid w:val="00B27323"/>
    <w:rsid w:val="00BA0256"/>
    <w:rsid w:val="00BD6A2C"/>
    <w:rsid w:val="00C93D7D"/>
    <w:rsid w:val="00CB3850"/>
    <w:rsid w:val="00CB6CC1"/>
    <w:rsid w:val="00CE63F3"/>
    <w:rsid w:val="00D557B1"/>
    <w:rsid w:val="00D9096D"/>
    <w:rsid w:val="00E2285B"/>
    <w:rsid w:val="00E57254"/>
    <w:rsid w:val="00F9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13CB7"/>
  <w15:chartTrackingRefBased/>
  <w15:docId w15:val="{7642AA28-4AFD-4842-A15F-D2B11D761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04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6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6C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Kathie Swan</dc:creator>
  <cp:keywords/>
  <dc:description/>
  <cp:lastModifiedBy>Kathie Swan</cp:lastModifiedBy>
  <cp:revision>4</cp:revision>
  <cp:lastPrinted>2015-12-11T15:43:00Z</cp:lastPrinted>
  <dcterms:created xsi:type="dcterms:W3CDTF">2019-10-06T16:51:00Z</dcterms:created>
  <dcterms:modified xsi:type="dcterms:W3CDTF">2019-10-07T18:19:00Z</dcterms:modified>
</cp:coreProperties>
</file>